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4A47" w14:textId="77777777" w:rsidR="00810284" w:rsidRPr="000D587A" w:rsidRDefault="00810284" w:rsidP="00810284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  <w:t>ADOZIONE APP IO</w:t>
      </w:r>
    </w:p>
    <w:p w14:paraId="28A052D2" w14:textId="77777777" w:rsidR="00810284" w:rsidRPr="000D587A" w:rsidRDefault="00810284" w:rsidP="0081028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</w:t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>
        <w:rPr>
          <w:noProof/>
        </w:rPr>
        <w:drawing>
          <wp:inline distT="0" distB="0" distL="0" distR="0" wp14:anchorId="55E9432F" wp14:editId="70C3407B">
            <wp:extent cx="2266950" cy="561975"/>
            <wp:effectExtent l="0" t="0" r="0" b="9525"/>
            <wp:docPr id="1195369245" name="Immagine 3" descr="Sistema di Gestione e Controllo | Ministero dell'Ambiente e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di Gestione e Controllo | Ministero dell'Ambiente e del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11A4" w14:textId="77777777" w:rsidR="00810284" w:rsidRPr="003201FE" w:rsidRDefault="00810284" w:rsidP="0081028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Tipologia di intervento: PNRR nativo- Misura 1.4.3</w:t>
      </w:r>
    </w:p>
    <w:p w14:paraId="7D2F81C3" w14:textId="77777777" w:rsidR="00810284" w:rsidRPr="003201FE" w:rsidRDefault="00810284" w:rsidP="0081028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CUP: C51F22002260006</w:t>
      </w:r>
    </w:p>
    <w:p w14:paraId="22921718" w14:textId="77777777" w:rsidR="00810284" w:rsidRPr="003201FE" w:rsidRDefault="00810284" w:rsidP="0081028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titolare: Ministero dell’Economia e delle Finanze</w:t>
      </w:r>
    </w:p>
    <w:p w14:paraId="598CB3EE" w14:textId="77777777" w:rsidR="00810284" w:rsidRPr="003201FE" w:rsidRDefault="00810284" w:rsidP="0081028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beneficiario: Comune di Brissogne</w:t>
      </w:r>
    </w:p>
    <w:p w14:paraId="05DFA4DB" w14:textId="77777777" w:rsidR="00810284" w:rsidRPr="003201FE" w:rsidRDefault="00810284" w:rsidP="0081028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attuatore: Comune di Brissogne</w:t>
      </w:r>
    </w:p>
    <w:p w14:paraId="6FC40E8B" w14:textId="77777777" w:rsidR="00810284" w:rsidRPr="003201FE" w:rsidRDefault="00810284" w:rsidP="0081028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Missione, Componente e Investimento: M1, C1, I 1.4.3</w:t>
      </w:r>
    </w:p>
    <w:p w14:paraId="4F6ED20C" w14:textId="77777777" w:rsidR="00810284" w:rsidRPr="003201FE" w:rsidRDefault="00810284" w:rsidP="0081028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Importo del finanziamento RRF: 7.533,00 Euro</w:t>
      </w:r>
    </w:p>
    <w:p w14:paraId="697CF165" w14:textId="77777777" w:rsidR="00810284" w:rsidRPr="003201FE" w:rsidRDefault="00810284" w:rsidP="0081028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Importo totale dell’intervento: 7.533,00 Euro</w:t>
      </w:r>
    </w:p>
    <w:p w14:paraId="7945A420" w14:textId="4D7D32E5" w:rsidR="00810284" w:rsidRDefault="00810284" w:rsidP="0081028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201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Stato dell’intervento: Concluso – </w:t>
      </w:r>
      <w:r w:rsidR="00E6164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Liquidato</w:t>
      </w:r>
    </w:p>
    <w:p w14:paraId="7FB66A2A" w14:textId="77777777" w:rsidR="00810284" w:rsidRPr="004F3317" w:rsidRDefault="00810284" w:rsidP="0081028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Oggetto: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Implementazione dei servizi digitali del Comune</w:t>
      </w:r>
    </w:p>
    <w:p w14:paraId="1413C7EB" w14:textId="77777777" w:rsidR="00810284" w:rsidRDefault="00810284" w:rsidP="00810284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Ubicazione dell’intervento: </w:t>
      </w:r>
      <w:hyperlink r:id="rId6" w:history="1">
        <w:r w:rsidRPr="0076336D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https://maps.app.goo.gl/QbGU9XgjfAr2YeH36</w:t>
        </w:r>
      </w:hyperlink>
    </w:p>
    <w:p w14:paraId="37A920BD" w14:textId="77777777" w:rsidR="003B05F7" w:rsidRDefault="003B05F7"/>
    <w:sectPr w:rsidR="003B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721B6"/>
    <w:multiLevelType w:val="hybridMultilevel"/>
    <w:tmpl w:val="F446B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76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84"/>
    <w:rsid w:val="003B05F7"/>
    <w:rsid w:val="007F1C32"/>
    <w:rsid w:val="00810284"/>
    <w:rsid w:val="00CF6687"/>
    <w:rsid w:val="00E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4FE8"/>
  <w15:chartTrackingRefBased/>
  <w15:docId w15:val="{216DB1BD-9FCD-401C-A01C-EFDD4B5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2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10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QbGU9XgjfAr2YeH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PETITJACQUES</dc:creator>
  <cp:keywords/>
  <dc:description/>
  <cp:lastModifiedBy>Barbara PETITJACQUES</cp:lastModifiedBy>
  <cp:revision>2</cp:revision>
  <dcterms:created xsi:type="dcterms:W3CDTF">2024-08-23T11:52:00Z</dcterms:created>
  <dcterms:modified xsi:type="dcterms:W3CDTF">2025-01-27T13:31:00Z</dcterms:modified>
</cp:coreProperties>
</file>